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D3D54">
      <w:pPr>
        <w:jc w:val="center"/>
        <w:rPr>
          <w:rStyle w:val="4"/>
          <w:b/>
          <w:sz w:val="32"/>
          <w:szCs w:val="32"/>
          <w:u w:val="single"/>
        </w:rPr>
      </w:pPr>
      <w:r>
        <w:rPr>
          <w:rStyle w:val="4"/>
          <w:b/>
          <w:sz w:val="32"/>
          <w:szCs w:val="32"/>
        </w:rPr>
        <w:t>马克思主义</w:t>
      </w:r>
      <w:r>
        <w:rPr>
          <w:rStyle w:val="4"/>
          <w:rFonts w:hAnsi="宋体"/>
          <w:b/>
          <w:sz w:val="32"/>
          <w:szCs w:val="32"/>
        </w:rPr>
        <w:t>学院</w:t>
      </w:r>
      <w:r>
        <w:rPr>
          <w:rStyle w:val="4"/>
          <w:rFonts w:hint="eastAsia" w:hAnsi="宋体"/>
          <w:b/>
          <w:sz w:val="32"/>
          <w:szCs w:val="32"/>
          <w:lang w:val="en-US" w:eastAsia="zh-CN"/>
        </w:rPr>
        <w:t>思想政治理论课教师</w:t>
      </w:r>
      <w:r>
        <w:rPr>
          <w:rStyle w:val="4"/>
          <w:rFonts w:hAnsi="宋体"/>
          <w:b/>
          <w:sz w:val="32"/>
          <w:szCs w:val="32"/>
        </w:rPr>
        <w:t>信息表</w:t>
      </w:r>
    </w:p>
    <w:tbl>
      <w:tblPr>
        <w:tblStyle w:val="2"/>
        <w:tblW w:w="8519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67"/>
        <w:gridCol w:w="1686"/>
        <w:gridCol w:w="1161"/>
        <w:gridCol w:w="4305"/>
      </w:tblGrid>
      <w:tr w14:paraId="66FE38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1BFB39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姓名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0EA3F8">
            <w:pPr>
              <w:jc w:val="center"/>
              <w:rPr>
                <w:rStyle w:val="4"/>
                <w:rFonts w:hint="default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康钦春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A0762C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性别</w:t>
            </w:r>
          </w:p>
        </w:tc>
        <w:tc>
          <w:tcPr>
            <w:tcW w:w="4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5F854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男</w:t>
            </w:r>
          </w:p>
        </w:tc>
      </w:tr>
      <w:tr w14:paraId="41F18A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111CC9">
            <w:pPr>
              <w:jc w:val="center"/>
              <w:rPr>
                <w:rFonts w:ascii="Times New Roman" w:hAnsi="Times New Roman" w:eastAsia="仿宋_GB2312" w:cstheme="minorBidi"/>
                <w:kern w:val="2"/>
                <w:sz w:val="24"/>
                <w:lang w:val="en-US" w:eastAsia="zh-CN" w:bidi="ar-SA"/>
              </w:rPr>
            </w:pPr>
            <w:r>
              <w:rPr>
                <w:rStyle w:val="4"/>
                <w:rFonts w:eastAsia="仿宋_GB2312"/>
                <w:sz w:val="24"/>
              </w:rPr>
              <w:t>职称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103AD1">
            <w:pPr>
              <w:jc w:val="center"/>
              <w:rPr>
                <w:rFonts w:hint="default" w:ascii="Times New Roman" w:hAnsi="Times New Roman" w:eastAsia="仿宋_GB2312" w:cstheme="minorBidi"/>
                <w:kern w:val="2"/>
                <w:sz w:val="24"/>
                <w:lang w:val="en-US" w:eastAsia="zh-CN" w:bidi="ar-SA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讲师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B1CA96">
            <w:pPr>
              <w:jc w:val="center"/>
              <w:rPr>
                <w:rFonts w:ascii="Times New Roman" w:hAnsi="Times New Roman" w:eastAsia="宋体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4"/>
                <w:rFonts w:eastAsia="仿宋_GB2312"/>
                <w:sz w:val="24"/>
              </w:rPr>
              <w:t>邮箱</w:t>
            </w:r>
          </w:p>
        </w:tc>
        <w:tc>
          <w:tcPr>
            <w:tcW w:w="4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6421DF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Kangqinchun@126.com</w:t>
            </w:r>
          </w:p>
        </w:tc>
      </w:tr>
      <w:tr w14:paraId="1B4B0D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61450E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最后学历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38C638">
            <w:pPr>
              <w:jc w:val="center"/>
              <w:rPr>
                <w:rStyle w:val="4"/>
                <w:rFonts w:hint="eastAsia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研究生</w:t>
            </w:r>
          </w:p>
        </w:tc>
        <w:tc>
          <w:tcPr>
            <w:tcW w:w="11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A1FB6F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最后学位</w:t>
            </w:r>
          </w:p>
        </w:tc>
        <w:tc>
          <w:tcPr>
            <w:tcW w:w="4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F63863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硕士学位</w:t>
            </w:r>
          </w:p>
        </w:tc>
      </w:tr>
      <w:tr w14:paraId="4E371A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9D2B1C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所在系、</w:t>
            </w:r>
          </w:p>
          <w:p w14:paraId="63D182B2">
            <w:pPr>
              <w:ind w:firstLine="240" w:firstLineChars="100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教研室</w:t>
            </w:r>
          </w:p>
        </w:tc>
        <w:tc>
          <w:tcPr>
            <w:tcW w:w="71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4CBBB5">
            <w:pPr>
              <w:jc w:val="center"/>
              <w:rPr>
                <w:rStyle w:val="4"/>
                <w:rFonts w:hint="default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《思想道德与法治》教研室</w:t>
            </w:r>
          </w:p>
        </w:tc>
      </w:tr>
      <w:tr w14:paraId="0C6F95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FAAD99">
            <w:pPr>
              <w:jc w:val="center"/>
              <w:rPr>
                <w:rStyle w:val="4"/>
                <w:rFonts w:eastAsia="仿宋_GB2312"/>
                <w:sz w:val="24"/>
              </w:rPr>
            </w:pPr>
            <w:bookmarkStart w:id="0" w:name="_GoBack"/>
            <w:bookmarkEnd w:id="0"/>
            <w:r>
              <w:rPr>
                <w:rStyle w:val="4"/>
                <w:rFonts w:eastAsia="仿宋_GB2312"/>
                <w:sz w:val="24"/>
              </w:rPr>
              <w:t>研究方向</w:t>
            </w:r>
          </w:p>
        </w:tc>
        <w:tc>
          <w:tcPr>
            <w:tcW w:w="71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5E12DC">
            <w:pPr>
              <w:rPr>
                <w:rStyle w:val="4"/>
                <w:rFonts w:hint="default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eastAsia="仿宋_GB2312"/>
                <w:sz w:val="24"/>
                <w:lang w:val="en-US" w:eastAsia="zh-CN"/>
              </w:rPr>
              <w:t>地方立法；民主；基层治理</w:t>
            </w:r>
          </w:p>
        </w:tc>
      </w:tr>
      <w:tr w14:paraId="15F8C2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0" w:hRule="atLeast"/>
        </w:trPr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CB2215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5E0B57D3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个人简历</w:t>
            </w:r>
          </w:p>
        </w:tc>
        <w:tc>
          <w:tcPr>
            <w:tcW w:w="71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063170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1997.9-2001.7</w:t>
            </w:r>
            <w:r>
              <w:rPr>
                <w:rFonts w:hint="eastAsia" w:ascii="宋体" w:hAnsi="宋体" w:eastAsia="宋体" w:cs="宋体"/>
                <w:sz w:val="24"/>
              </w:rPr>
              <w:tab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于</w:t>
            </w:r>
            <w:r>
              <w:rPr>
                <w:rFonts w:hint="eastAsia" w:ascii="宋体" w:hAnsi="宋体" w:eastAsia="宋体" w:cs="宋体"/>
                <w:sz w:val="24"/>
              </w:rPr>
              <w:t>西北政法学院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行政法专业就读，</w:t>
            </w:r>
            <w:r>
              <w:rPr>
                <w:rFonts w:hint="eastAsia" w:ascii="宋体" w:hAnsi="宋体" w:eastAsia="宋体" w:cs="宋体"/>
                <w:sz w:val="24"/>
              </w:rPr>
              <w:t>学生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；</w:t>
            </w:r>
          </w:p>
          <w:p w14:paraId="6F7B6AB4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2001.7-2003.8</w:t>
            </w:r>
            <w:r>
              <w:rPr>
                <w:rFonts w:hint="eastAsia" w:ascii="宋体" w:hAnsi="宋体" w:eastAsia="宋体" w:cs="宋体"/>
                <w:sz w:val="24"/>
              </w:rPr>
              <w:tab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于</w:t>
            </w:r>
            <w:r>
              <w:rPr>
                <w:rFonts w:hint="eastAsia" w:ascii="宋体" w:hAnsi="宋体" w:eastAsia="宋体" w:cs="宋体"/>
                <w:sz w:val="24"/>
              </w:rPr>
              <w:t>山东省利津县人民检察院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工作，任</w:t>
            </w:r>
            <w:r>
              <w:rPr>
                <w:rFonts w:hint="eastAsia" w:ascii="宋体" w:hAnsi="宋体" w:eastAsia="宋体" w:cs="宋体"/>
                <w:sz w:val="24"/>
              </w:rPr>
              <w:t>书记员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；</w:t>
            </w:r>
          </w:p>
          <w:p w14:paraId="5B28F9C0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2003.9-2006.7</w:t>
            </w:r>
            <w:r>
              <w:rPr>
                <w:rFonts w:hint="eastAsia" w:ascii="宋体" w:hAnsi="宋体" w:eastAsia="宋体" w:cs="宋体"/>
                <w:sz w:val="24"/>
              </w:rPr>
              <w:tab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于</w:t>
            </w:r>
            <w:r>
              <w:rPr>
                <w:rFonts w:hint="eastAsia" w:ascii="宋体" w:hAnsi="宋体" w:eastAsia="宋体" w:cs="宋体"/>
                <w:sz w:val="24"/>
              </w:rPr>
              <w:t>西北政法学院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行政管理专业就读，</w:t>
            </w:r>
            <w:r>
              <w:rPr>
                <w:rFonts w:hint="eastAsia" w:ascii="宋体" w:hAnsi="宋体" w:eastAsia="宋体" w:cs="宋体"/>
                <w:sz w:val="24"/>
              </w:rPr>
              <w:t>学生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；</w:t>
            </w:r>
          </w:p>
          <w:p w14:paraId="364C4EF2"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2006.7-至今</w:t>
            </w:r>
            <w:r>
              <w:rPr>
                <w:rFonts w:hint="eastAsia" w:ascii="宋体" w:hAnsi="宋体" w:eastAsia="宋体" w:cs="宋体"/>
                <w:sz w:val="24"/>
              </w:rPr>
              <w:tab/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于</w:t>
            </w:r>
            <w:r>
              <w:rPr>
                <w:rFonts w:hint="eastAsia" w:ascii="宋体" w:hAnsi="宋体" w:eastAsia="宋体" w:cs="宋体"/>
                <w:sz w:val="24"/>
              </w:rPr>
              <w:t>惠州学院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工作，任专任</w:t>
            </w:r>
            <w:r>
              <w:rPr>
                <w:rFonts w:hint="eastAsia" w:ascii="宋体" w:hAnsi="宋体" w:eastAsia="宋体" w:cs="宋体"/>
                <w:sz w:val="24"/>
              </w:rPr>
              <w:t>教师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。</w:t>
            </w:r>
          </w:p>
        </w:tc>
      </w:tr>
      <w:tr w14:paraId="3FE37B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7A940A">
            <w:pPr>
              <w:jc w:val="center"/>
              <w:rPr>
                <w:rStyle w:val="4"/>
                <w:szCs w:val="21"/>
              </w:rPr>
            </w:pPr>
            <w:r>
              <w:rPr>
                <w:rStyle w:val="4"/>
                <w:szCs w:val="21"/>
              </w:rPr>
              <w:t>教学科研</w:t>
            </w:r>
          </w:p>
          <w:p w14:paraId="2CA14277">
            <w:pPr>
              <w:jc w:val="center"/>
              <w:rPr>
                <w:rStyle w:val="4"/>
                <w:szCs w:val="21"/>
              </w:rPr>
            </w:pPr>
            <w:r>
              <w:rPr>
                <w:rStyle w:val="4"/>
                <w:szCs w:val="21"/>
              </w:rPr>
              <w:t>业绩</w:t>
            </w:r>
          </w:p>
          <w:p w14:paraId="56277EDA">
            <w:pPr>
              <w:jc w:val="center"/>
              <w:rPr>
                <w:rStyle w:val="4"/>
                <w:sz w:val="24"/>
              </w:rPr>
            </w:pPr>
            <w:r>
              <w:rPr>
                <w:rStyle w:val="4"/>
                <w:szCs w:val="21"/>
              </w:rPr>
              <w:t>（近</w:t>
            </w:r>
            <w:r>
              <w:rPr>
                <w:rStyle w:val="4"/>
                <w:rFonts w:hint="eastAsia"/>
                <w:szCs w:val="21"/>
                <w:lang w:val="en-US" w:eastAsia="zh-CN"/>
              </w:rPr>
              <w:t>5</w:t>
            </w:r>
            <w:r>
              <w:rPr>
                <w:rStyle w:val="4"/>
                <w:szCs w:val="21"/>
              </w:rPr>
              <w:t>年）</w:t>
            </w:r>
          </w:p>
        </w:tc>
        <w:tc>
          <w:tcPr>
            <w:tcW w:w="71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72BE43">
            <w:pPr>
              <w:jc w:val="left"/>
              <w:rPr>
                <w:rFonts w:hint="eastAsia" w:ascii="宋体" w:hAnsi="宋体" w:eastAsia="宋体" w:cs="宋体"/>
                <w:sz w:val="24"/>
              </w:rPr>
            </w:pPr>
          </w:p>
          <w:p w14:paraId="16DA6AA9">
            <w:pPr>
              <w:jc w:val="left"/>
              <w:rPr>
                <w:rFonts w:hint="eastAsia" w:ascii="宋体" w:hAnsi="宋体" w:eastAsia="宋体" w:cs="宋体"/>
                <w:sz w:val="24"/>
              </w:rPr>
            </w:pPr>
          </w:p>
          <w:p w14:paraId="118A56E8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</w:rPr>
              <w:t>在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从教以来</w:t>
            </w:r>
            <w:r>
              <w:rPr>
                <w:rFonts w:hint="eastAsia" w:ascii="宋体" w:hAnsi="宋体" w:eastAsia="宋体" w:cs="宋体"/>
                <w:sz w:val="24"/>
              </w:rPr>
              <w:t>发表专业学术论文十多篇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参与撰写教材一部。近5年来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参与了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“</w:t>
            </w:r>
            <w:r>
              <w:rPr>
                <w:rFonts w:hint="eastAsia" w:ascii="宋体" w:hAnsi="宋体" w:eastAsia="宋体" w:cs="宋体"/>
                <w:sz w:val="24"/>
              </w:rPr>
              <w:t>基层社会矛盾多元预防调处化解机制研究——以惠阳实践经验为例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sz w:val="24"/>
              </w:rPr>
              <w:t>以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‘</w:t>
            </w:r>
            <w:r>
              <w:rPr>
                <w:rFonts w:hint="eastAsia" w:ascii="宋体" w:hAnsi="宋体" w:eastAsia="宋体" w:cs="宋体"/>
                <w:sz w:val="24"/>
              </w:rPr>
              <w:t>五百工作法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’</w:t>
            </w:r>
            <w:r>
              <w:rPr>
                <w:rFonts w:hint="eastAsia" w:ascii="宋体" w:hAnsi="宋体" w:eastAsia="宋体" w:cs="宋体"/>
                <w:sz w:val="24"/>
              </w:rPr>
              <w:t>为抓手引领惠州市城市街道社区治理模式的改革与创新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”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等项目，参编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了《惠州市历史文化名城保护立法调研报告》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</w:rPr>
              <w:t>《惠州市市容和环境卫生管理立法调研报告》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、《惠州市扬尘污染防治立法调研报告》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等著作，发表了《地方立法中公众参与机制的优化——以《惠州市历史文化名城保护条例》立法调研为例》等论文</w:t>
            </w:r>
            <w:r>
              <w:rPr>
                <w:rFonts w:hint="eastAsia" w:ascii="宋体" w:hAnsi="宋体" w:eastAsia="宋体" w:cs="宋体"/>
                <w:sz w:val="24"/>
              </w:rPr>
              <w:t>。</w:t>
            </w:r>
          </w:p>
          <w:p w14:paraId="2F17BFA7">
            <w:pPr>
              <w:jc w:val="left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1AFF12FF">
      <w:pPr>
        <w:jc w:val="center"/>
        <w:rPr>
          <w:rStyle w:val="4"/>
          <w:b/>
          <w:sz w:val="32"/>
          <w:szCs w:val="32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0ZDQyZWMzMmU1YzkyNzliZmJkOTUzMDhjYjQzMTYifQ=="/>
  </w:docVars>
  <w:rsids>
    <w:rsidRoot w:val="00E34743"/>
    <w:rsid w:val="000206A6"/>
    <w:rsid w:val="00076CBB"/>
    <w:rsid w:val="002F5463"/>
    <w:rsid w:val="00E34743"/>
    <w:rsid w:val="03597E7A"/>
    <w:rsid w:val="07973B44"/>
    <w:rsid w:val="14287DE0"/>
    <w:rsid w:val="1FBD1AC2"/>
    <w:rsid w:val="27151B57"/>
    <w:rsid w:val="38FB29A1"/>
    <w:rsid w:val="3EAD17F5"/>
    <w:rsid w:val="597B1683"/>
    <w:rsid w:val="60705E47"/>
    <w:rsid w:val="77C22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semiHidden/>
    <w:qFormat/>
    <w:uiPriority w:val="0"/>
  </w:style>
  <w:style w:type="table" w:customStyle="1" w:styleId="5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">
    <w:name w:val="TableGrid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409</Words>
  <Characters>492</Characters>
  <Lines>2</Lines>
  <Paragraphs>1</Paragraphs>
  <TotalTime>0</TotalTime>
  <ScaleCrop>false</ScaleCrop>
  <LinksUpToDate>false</LinksUpToDate>
  <CharactersWithSpaces>500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2021-11-05T02:39:00Z</dcterms:created>
  <dc:creator>admin</dc:creator>
  <cp:lastModifiedBy>胡图丹</cp:lastModifiedBy>
  <dcterms:modified xsi:type="dcterms:W3CDTF">2024-12-31T08:21:14Z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F8D2FCCA4D9D4CF693FD6FE6C62AA94E_13</vt:lpwstr>
  </property>
  <property fmtid="{D5CDD505-2E9C-101B-9397-08002B2CF9AE}" pid="4" name="KSOTemplateDocerSaveRecord">
    <vt:lpwstr>eyJoZGlkIjoiYWU0MjE1ZjliNDQyZDFhMzFhYWI4NzUyMTIzMjQwZGQiLCJ1c2VySWQiOiI2NDU0NDg5NzkifQ==</vt:lpwstr>
  </property>
</Properties>
</file>